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467" w:rsidRPr="009E591C" w:rsidRDefault="00F94467" w:rsidP="00F9446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C2D2E"/>
          <w:sz w:val="44"/>
          <w:szCs w:val="44"/>
          <w:lang w:eastAsia="ru-RU"/>
        </w:rPr>
      </w:pPr>
      <w:r w:rsidRPr="009E591C">
        <w:rPr>
          <w:rFonts w:ascii="Times New Roman" w:eastAsia="Times New Roman" w:hAnsi="Times New Roman" w:cs="Times New Roman"/>
          <w:b/>
          <w:color w:val="2C2D2E"/>
          <w:sz w:val="44"/>
          <w:szCs w:val="44"/>
          <w:lang w:eastAsia="ru-RU"/>
        </w:rPr>
        <w:t>План мероприятий</w:t>
      </w:r>
    </w:p>
    <w:p w:rsidR="00F94467" w:rsidRPr="009E591C" w:rsidRDefault="00F94467" w:rsidP="00F9446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C2D2E"/>
          <w:sz w:val="44"/>
          <w:szCs w:val="44"/>
          <w:lang w:eastAsia="ru-RU"/>
        </w:rPr>
      </w:pPr>
      <w:r w:rsidRPr="009E591C">
        <w:rPr>
          <w:rFonts w:ascii="Times New Roman" w:eastAsia="Times New Roman" w:hAnsi="Times New Roman" w:cs="Times New Roman"/>
          <w:b/>
          <w:color w:val="2C2D2E"/>
          <w:sz w:val="44"/>
          <w:szCs w:val="44"/>
          <w:lang w:eastAsia="ru-RU"/>
        </w:rPr>
        <w:t xml:space="preserve">по обеспечению </w:t>
      </w:r>
      <w:proofErr w:type="gramStart"/>
      <w:r w:rsidRPr="009E591C">
        <w:rPr>
          <w:rFonts w:ascii="Times New Roman" w:eastAsia="Times New Roman" w:hAnsi="Times New Roman" w:cs="Times New Roman"/>
          <w:b/>
          <w:color w:val="2C2D2E"/>
          <w:sz w:val="44"/>
          <w:szCs w:val="44"/>
          <w:lang w:eastAsia="ru-RU"/>
        </w:rPr>
        <w:t>антитеррористической</w:t>
      </w:r>
      <w:proofErr w:type="gramEnd"/>
    </w:p>
    <w:p w:rsidR="00F94467" w:rsidRPr="009E591C" w:rsidRDefault="00F94467" w:rsidP="00F9446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C2D2E"/>
          <w:sz w:val="44"/>
          <w:szCs w:val="44"/>
          <w:lang w:eastAsia="ru-RU"/>
        </w:rPr>
      </w:pPr>
      <w:r w:rsidRPr="009E591C">
        <w:rPr>
          <w:rFonts w:ascii="Times New Roman" w:eastAsia="Times New Roman" w:hAnsi="Times New Roman" w:cs="Times New Roman"/>
          <w:b/>
          <w:color w:val="2C2D2E"/>
          <w:sz w:val="44"/>
          <w:szCs w:val="44"/>
          <w:lang w:eastAsia="ru-RU"/>
        </w:rPr>
        <w:t>защищенности объекта (территории)</w:t>
      </w:r>
    </w:p>
    <w:p w:rsidR="00F94467" w:rsidRPr="00737D30" w:rsidRDefault="00F94467" w:rsidP="00F944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</w:pPr>
    </w:p>
    <w:p w:rsidR="00F94467" w:rsidRPr="00737D30" w:rsidRDefault="00F94467" w:rsidP="00F944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</w:pPr>
      <w:r w:rsidRPr="00737D30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 xml:space="preserve">Во исполнение постановления Правительства РФ от 02.08.2019 Nº 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</w:t>
      </w:r>
      <w:proofErr w:type="spellStart"/>
      <w:r w:rsidRPr="00737D30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просвещенияРоссийскойФедерации</w:t>
      </w:r>
      <w:proofErr w:type="spellEnd"/>
      <w:r w:rsidRPr="00737D30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, и формы паспорта безопасности этих объекто</w:t>
      </w:r>
      <w:proofErr w:type="gramStart"/>
      <w:r w:rsidRPr="00737D30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в(</w:t>
      </w:r>
      <w:proofErr w:type="gramEnd"/>
      <w:r w:rsidRPr="00737D30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территорий)»(далее- Требования), акта обследования и категорирования</w:t>
      </w:r>
      <w:r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 xml:space="preserve"> объекта  </w:t>
      </w:r>
      <w:r w:rsidRPr="00737D30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(территории) (адрес местонахождения: Республика Татарстан,</w:t>
      </w:r>
    </w:p>
    <w:p w:rsidR="00F94467" w:rsidRDefault="00F94467" w:rsidP="00F944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Актанышский</w:t>
      </w:r>
      <w:proofErr w:type="spellEnd"/>
      <w:r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 xml:space="preserve"> район, село </w:t>
      </w:r>
      <w:proofErr w:type="spellStart"/>
      <w:r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Такталачук</w:t>
      </w:r>
      <w:proofErr w:type="spellEnd"/>
      <w:r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 xml:space="preserve">, улица Школьная </w:t>
      </w:r>
      <w:r w:rsidRPr="00737D30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 xml:space="preserve"> дом 2</w:t>
      </w:r>
      <w:r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6</w:t>
      </w:r>
      <w:r w:rsidRPr="00737D30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 xml:space="preserve">А, присвоенная объекту (территории) категория опасности - третья категория) </w:t>
      </w:r>
      <w:proofErr w:type="gramEnd"/>
    </w:p>
    <w:p w:rsidR="00F94467" w:rsidRPr="009E591C" w:rsidRDefault="00F94467" w:rsidP="00F944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C2D2E"/>
          <w:sz w:val="24"/>
          <w:szCs w:val="24"/>
          <w:lang w:eastAsia="ru-RU"/>
        </w:rPr>
      </w:pPr>
      <w:r w:rsidRPr="009E591C">
        <w:rPr>
          <w:rFonts w:ascii="Times New Roman" w:eastAsia="Times New Roman" w:hAnsi="Times New Roman" w:cs="Times New Roman"/>
          <w:b/>
          <w:color w:val="2C2D2E"/>
          <w:sz w:val="24"/>
          <w:szCs w:val="24"/>
          <w:lang w:eastAsia="ru-RU"/>
        </w:rPr>
        <w:t xml:space="preserve">                                                                       приказываю:</w:t>
      </w:r>
    </w:p>
    <w:p w:rsidR="00F94467" w:rsidRPr="00737D30" w:rsidRDefault="00F94467" w:rsidP="00F944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</w:pPr>
    </w:p>
    <w:p w:rsidR="00F94467" w:rsidRPr="00737D30" w:rsidRDefault="00F94467" w:rsidP="00F94467">
      <w:pPr>
        <w:pStyle w:val="a6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</w:pPr>
      <w:r w:rsidRPr="00737D30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 xml:space="preserve">Организовать </w:t>
      </w:r>
      <w:proofErr w:type="gramStart"/>
      <w:r w:rsidRPr="00737D30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следующие</w:t>
      </w:r>
      <w:proofErr w:type="gramEnd"/>
      <w:r w:rsidRPr="00737D30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 xml:space="preserve"> антитеррористической защищенности:</w:t>
      </w:r>
    </w:p>
    <w:p w:rsidR="00F94467" w:rsidRDefault="00F94467" w:rsidP="00F944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</w:pPr>
    </w:p>
    <w:tbl>
      <w:tblPr>
        <w:tblStyle w:val="a7"/>
        <w:tblW w:w="0" w:type="auto"/>
        <w:tblLook w:val="04A0"/>
      </w:tblPr>
      <w:tblGrid>
        <w:gridCol w:w="540"/>
        <w:gridCol w:w="3280"/>
        <w:gridCol w:w="1911"/>
        <w:gridCol w:w="1928"/>
        <w:gridCol w:w="1912"/>
      </w:tblGrid>
      <w:tr w:rsidR="00F94467" w:rsidTr="004D5581">
        <w:tc>
          <w:tcPr>
            <w:tcW w:w="540" w:type="dxa"/>
          </w:tcPr>
          <w:p w:rsidR="00F94467" w:rsidRDefault="00F94467" w:rsidP="004D5581">
            <w:pP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  <w:t xml:space="preserve">№ </w:t>
            </w:r>
          </w:p>
          <w:p w:rsidR="00F94467" w:rsidRPr="00737D30" w:rsidRDefault="00F94467" w:rsidP="004D5581">
            <w:pP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en-US"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3288" w:type="dxa"/>
          </w:tcPr>
          <w:p w:rsidR="00F94467" w:rsidRDefault="00F94467" w:rsidP="004D5581">
            <w:pPr>
              <w:shd w:val="clear" w:color="auto" w:fill="FFFFFF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  <w:t>Наименование</w:t>
            </w:r>
          </w:p>
          <w:p w:rsidR="00F94467" w:rsidRPr="00737D30" w:rsidRDefault="00F94467" w:rsidP="004D5581">
            <w:pPr>
              <w:shd w:val="clear" w:color="auto" w:fill="FFFFFF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</w:pPr>
            <w:r w:rsidRPr="00737D30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  <w:t>мероприятия</w:t>
            </w:r>
          </w:p>
          <w:p w:rsidR="00F94467" w:rsidRDefault="00F94467" w:rsidP="004D5581">
            <w:pP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F94467" w:rsidRDefault="00F94467" w:rsidP="004D5581">
            <w:pP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</w:pPr>
            <w:r w:rsidRPr="00737D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  <w:bookmarkStart w:id="0" w:name="_GoBack"/>
            <w:bookmarkEnd w:id="0"/>
          </w:p>
        </w:tc>
        <w:tc>
          <w:tcPr>
            <w:tcW w:w="1914" w:type="dxa"/>
          </w:tcPr>
          <w:p w:rsidR="00F94467" w:rsidRDefault="00F94467" w:rsidP="004D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D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Сумма/исто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чник</w:t>
            </w:r>
          </w:p>
          <w:p w:rsidR="00F94467" w:rsidRPr="00737D30" w:rsidRDefault="00F94467" w:rsidP="004D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37D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</w:t>
            </w:r>
            <w:proofErr w:type="spellEnd"/>
          </w:p>
          <w:p w:rsidR="00F94467" w:rsidRPr="00737D30" w:rsidRDefault="00F94467" w:rsidP="004D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37D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ания</w:t>
            </w:r>
            <w:proofErr w:type="spellEnd"/>
          </w:p>
          <w:p w:rsidR="00F94467" w:rsidRDefault="00F94467" w:rsidP="004D5581">
            <w:pP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</w:tcPr>
          <w:p w:rsidR="00F94467" w:rsidRPr="00737D30" w:rsidRDefault="00F94467" w:rsidP="004D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D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выполнени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  <w:p w:rsidR="00F94467" w:rsidRDefault="00F94467" w:rsidP="004D5581">
            <w:pP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</w:pPr>
          </w:p>
        </w:tc>
      </w:tr>
      <w:tr w:rsidR="00F94467" w:rsidTr="004D5581">
        <w:tc>
          <w:tcPr>
            <w:tcW w:w="540" w:type="dxa"/>
          </w:tcPr>
          <w:p w:rsidR="00F94467" w:rsidRDefault="00F94467" w:rsidP="004D5581">
            <w:pP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88" w:type="dxa"/>
          </w:tcPr>
          <w:p w:rsidR="00F94467" w:rsidRPr="00737D30" w:rsidRDefault="00F94467" w:rsidP="004D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D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Разработать и утвердить план взаимодействия с территориальными органами безопасности,</w:t>
            </w:r>
          </w:p>
          <w:p w:rsidR="00F94467" w:rsidRDefault="00F94467" w:rsidP="004D5581">
            <w:pP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</w:pPr>
            <w:proofErr w:type="spellStart"/>
            <w:r w:rsidRPr="00737D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Росгвардии</w:t>
            </w:r>
            <w:proofErr w:type="spellEnd"/>
            <w:r w:rsidRPr="00737D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МВД России по вопросам противодействия терроризму и экстремизму</w:t>
            </w:r>
          </w:p>
        </w:tc>
        <w:tc>
          <w:tcPr>
            <w:tcW w:w="1914" w:type="dxa"/>
          </w:tcPr>
          <w:p w:rsidR="00F94467" w:rsidRPr="00737D30" w:rsidRDefault="00F94467" w:rsidP="004D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D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F94467" w:rsidRPr="00737D30" w:rsidRDefault="00F94467" w:rsidP="004D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D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  <w:p w:rsidR="00F94467" w:rsidRDefault="00F94467" w:rsidP="004D5581">
            <w:pP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</w:pPr>
            <w:r w:rsidRPr="00737D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914" w:type="dxa"/>
          </w:tcPr>
          <w:p w:rsidR="00F94467" w:rsidRDefault="00F94467" w:rsidP="004D5581">
            <w:pP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15" w:type="dxa"/>
          </w:tcPr>
          <w:p w:rsidR="00F94467" w:rsidRDefault="00F94467" w:rsidP="004D5581">
            <w:pP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  <w:t>-</w:t>
            </w:r>
          </w:p>
        </w:tc>
      </w:tr>
      <w:tr w:rsidR="00F94467" w:rsidTr="004D5581">
        <w:tc>
          <w:tcPr>
            <w:tcW w:w="540" w:type="dxa"/>
          </w:tcPr>
          <w:p w:rsidR="00F94467" w:rsidRDefault="00F94467" w:rsidP="004D5581">
            <w:pP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88" w:type="dxa"/>
          </w:tcPr>
          <w:p w:rsidR="00F94467" w:rsidRPr="00737D30" w:rsidRDefault="00F94467" w:rsidP="004D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D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</w:t>
            </w:r>
          </w:p>
          <w:p w:rsidR="00F94467" w:rsidRPr="00737D30" w:rsidRDefault="00F94467" w:rsidP="004D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37D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составе</w:t>
            </w:r>
            <w:proofErr w:type="gramEnd"/>
            <w:r w:rsidRPr="00737D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системы видеонаблюд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ения установить дополнительно  </w:t>
            </w:r>
            <w:r w:rsidRPr="009E59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737D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видеокамеры для обеспечения непрерывного видеонаблюдения</w:t>
            </w:r>
          </w:p>
          <w:p w:rsidR="00F94467" w:rsidRDefault="00F94467" w:rsidP="004D5581">
            <w:pP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</w:pPr>
            <w:r w:rsidRPr="00737D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 критических элементов объекта</w:t>
            </w:r>
          </w:p>
        </w:tc>
        <w:tc>
          <w:tcPr>
            <w:tcW w:w="1914" w:type="dxa"/>
          </w:tcPr>
          <w:p w:rsidR="00F94467" w:rsidRPr="009E591C" w:rsidRDefault="00F94467" w:rsidP="004D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9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Май</w:t>
            </w:r>
            <w:r w:rsidRPr="009E5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Pr="009E5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914" w:type="dxa"/>
          </w:tcPr>
          <w:p w:rsidR="00F94467" w:rsidRPr="009E591C" w:rsidRDefault="00F94467" w:rsidP="004D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9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500</w:t>
            </w:r>
            <w:r w:rsidRPr="009E5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.000 </w:t>
            </w:r>
            <w:proofErr w:type="spellStart"/>
            <w:r w:rsidRPr="009E59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</w:p>
        </w:tc>
        <w:tc>
          <w:tcPr>
            <w:tcW w:w="1915" w:type="dxa"/>
          </w:tcPr>
          <w:p w:rsidR="00F94467" w:rsidRDefault="00F94467" w:rsidP="004D5581">
            <w:pP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  <w:t>+</w:t>
            </w:r>
          </w:p>
        </w:tc>
      </w:tr>
      <w:tr w:rsidR="00F94467" w:rsidTr="004D5581">
        <w:tc>
          <w:tcPr>
            <w:tcW w:w="540" w:type="dxa"/>
          </w:tcPr>
          <w:p w:rsidR="00F94467" w:rsidRDefault="00F94467" w:rsidP="004D5581">
            <w:pP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88" w:type="dxa"/>
          </w:tcPr>
          <w:p w:rsidR="00F94467" w:rsidRPr="00AF2140" w:rsidRDefault="00F94467" w:rsidP="004D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21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Обеспечить охрану объекта (территорий) сотрудниками частных охранных организаций, подразделениями вневедомственной охраны войск национальной гвардии РФ, военизированными и </w:t>
            </w:r>
          </w:p>
          <w:p w:rsidR="00F94467" w:rsidRPr="00AF2140" w:rsidRDefault="00F94467" w:rsidP="004D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21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сторожевыми</w:t>
            </w:r>
          </w:p>
          <w:p w:rsidR="00F94467" w:rsidRPr="00AF2140" w:rsidRDefault="00F94467" w:rsidP="004D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21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подразделениями</w:t>
            </w:r>
          </w:p>
          <w:p w:rsidR="00F94467" w:rsidRPr="00AF2140" w:rsidRDefault="00F94467" w:rsidP="004D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op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AF21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aнизации</w:t>
            </w:r>
            <w:proofErr w:type="spellEnd"/>
            <w:r w:rsidRPr="00AF21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F94467" w:rsidRPr="00AF2140" w:rsidRDefault="00F94467" w:rsidP="004D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21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подведомственной Федеральной службе войск</w:t>
            </w:r>
          </w:p>
          <w:p w:rsidR="00F94467" w:rsidRPr="00AF2140" w:rsidRDefault="00F94467" w:rsidP="004D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21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национальной  гвардии РФ,</w:t>
            </w:r>
          </w:p>
          <w:p w:rsidR="00F94467" w:rsidRPr="00D00D14" w:rsidRDefault="00F94467" w:rsidP="004D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F94467" w:rsidRDefault="00F94467" w:rsidP="004D5581">
            <w:pP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tt-RU" w:eastAsia="ru-RU"/>
              </w:rPr>
              <w:lastRenderedPageBreak/>
              <w:t>Октябрь</w:t>
            </w:r>
            <w: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  <w:t xml:space="preserve"> 2022</w:t>
            </w:r>
          </w:p>
        </w:tc>
        <w:tc>
          <w:tcPr>
            <w:tcW w:w="1914" w:type="dxa"/>
          </w:tcPr>
          <w:p w:rsidR="00F94467" w:rsidRDefault="00F94467" w:rsidP="004D5581">
            <w:pP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15" w:type="dxa"/>
          </w:tcPr>
          <w:p w:rsidR="00F94467" w:rsidRDefault="00F94467" w:rsidP="004D5581">
            <w:pP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eastAsia="ru-RU"/>
              </w:rPr>
              <w:t>-</w:t>
            </w:r>
          </w:p>
        </w:tc>
      </w:tr>
    </w:tbl>
    <w:p w:rsidR="00F94467" w:rsidRDefault="00F94467"/>
    <w:p w:rsidR="00F94467" w:rsidRDefault="00F94467" w:rsidP="00F94467">
      <w:pPr>
        <w:pStyle w:val="a3"/>
      </w:pPr>
      <w:r>
        <w:rPr>
          <w:noProof/>
        </w:rPr>
        <w:drawing>
          <wp:inline distT="0" distB="0" distL="0" distR="0">
            <wp:extent cx="6171542" cy="8488988"/>
            <wp:effectExtent l="19050" t="0" r="658" b="0"/>
            <wp:docPr id="1" name="Рисунок 1" descr="C:\Users\Альбина\OneDrive\Изображения\Сканы\Скан_20241204 (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OneDrive\Изображения\Сканы\Скан_20241204 (4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1542" cy="8488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4467" w:rsidRDefault="00F94467"/>
    <w:p w:rsidR="00F94467" w:rsidRDefault="00F94467"/>
    <w:sectPr w:rsidR="00F94467" w:rsidSect="00775D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4D616F"/>
    <w:multiLevelType w:val="hybridMultilevel"/>
    <w:tmpl w:val="180E33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 w:grammar="clean"/>
  <w:defaultTabStop w:val="708"/>
  <w:characterSpacingControl w:val="doNotCompress"/>
  <w:compat/>
  <w:rsids>
    <w:rsidRoot w:val="00F94467"/>
    <w:rsid w:val="00775D43"/>
    <w:rsid w:val="00F944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D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944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944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446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94467"/>
    <w:pPr>
      <w:ind w:left="720"/>
      <w:contextualSpacing/>
    </w:pPr>
  </w:style>
  <w:style w:type="table" w:styleId="a7">
    <w:name w:val="Table Grid"/>
    <w:basedOn w:val="a1"/>
    <w:uiPriority w:val="59"/>
    <w:rsid w:val="00F9446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77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243</Words>
  <Characters>1389</Characters>
  <Application>Microsoft Office Word</Application>
  <DocSecurity>0</DocSecurity>
  <Lines>11</Lines>
  <Paragraphs>3</Paragraphs>
  <ScaleCrop>false</ScaleCrop>
  <Company/>
  <LinksUpToDate>false</LinksUpToDate>
  <CharactersWithSpaces>1629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1</cp:revision>
  <dcterms:created xsi:type="dcterms:W3CDTF">2024-12-04T06:59:00Z</dcterms:created>
  <dcterms:modified xsi:type="dcterms:W3CDTF">2024-12-04T07:05:00Z</dcterms:modified>
</cp:coreProperties>
</file>